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AE" w:rsidRDefault="00C920AE" w:rsidP="00C920A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様式第３号（第４条関係）</w:t>
      </w:r>
    </w:p>
    <w:p w:rsidR="00C920AE" w:rsidRDefault="00383D55" w:rsidP="00C920AE">
      <w:pPr>
        <w:jc w:val="center"/>
        <w:rPr>
          <w:sz w:val="24"/>
        </w:rPr>
      </w:pPr>
      <w:r>
        <w:rPr>
          <w:rFonts w:hint="eastAsia"/>
          <w:sz w:val="24"/>
        </w:rPr>
        <w:fldChar w:fldCharType="begin"/>
      </w:r>
      <w:r w:rsidR="00C920AE">
        <w:rPr>
          <w:rFonts w:hint="eastAsia"/>
          <w:sz w:val="24"/>
        </w:rPr>
        <w:instrText xml:space="preserve"> eq \o\ad(教育研究業績書,　　　　　　　　　　　　　　　)</w:instrText>
      </w:r>
      <w:r>
        <w:rPr>
          <w:rFonts w:hint="eastAsia"/>
          <w:sz w:val="24"/>
        </w:rPr>
        <w:fldChar w:fldCharType="end"/>
      </w:r>
    </w:p>
    <w:p w:rsidR="00C920AE" w:rsidRDefault="00C920AE" w:rsidP="00C920AE">
      <w:pPr>
        <w:jc w:val="right"/>
        <w:rPr>
          <w:sz w:val="22"/>
        </w:rPr>
      </w:pPr>
    </w:p>
    <w:p w:rsidR="00C920AE" w:rsidRDefault="00615CBF" w:rsidP="00615CBF">
      <w:pPr>
        <w:ind w:firstLineChars="3028" w:firstLine="6662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C920AE">
        <w:rPr>
          <w:rFonts w:hint="eastAsia"/>
          <w:sz w:val="22"/>
        </w:rPr>
        <w:t xml:space="preserve">　　</w:t>
      </w:r>
      <w:r w:rsidR="00E21335">
        <w:rPr>
          <w:rFonts w:hint="eastAsia"/>
          <w:sz w:val="22"/>
        </w:rPr>
        <w:t xml:space="preserve"> </w:t>
      </w:r>
      <w:r w:rsidR="00C920AE">
        <w:rPr>
          <w:rFonts w:hint="eastAsia"/>
          <w:sz w:val="22"/>
        </w:rPr>
        <w:t xml:space="preserve">年　　</w:t>
      </w:r>
      <w:r w:rsidR="00E21335">
        <w:rPr>
          <w:rFonts w:hint="eastAsia"/>
          <w:sz w:val="22"/>
        </w:rPr>
        <w:t xml:space="preserve"> </w:t>
      </w:r>
      <w:r w:rsidR="00C920AE">
        <w:rPr>
          <w:rFonts w:hint="eastAsia"/>
          <w:sz w:val="22"/>
        </w:rPr>
        <w:t>月　　日</w:t>
      </w:r>
    </w:p>
    <w:p w:rsidR="00C920AE" w:rsidRDefault="00C920AE" w:rsidP="00E21335">
      <w:pPr>
        <w:ind w:firstLineChars="3028" w:firstLine="6662"/>
        <w:jc w:val="left"/>
        <w:rPr>
          <w:sz w:val="22"/>
        </w:rPr>
      </w:pPr>
      <w:r>
        <w:rPr>
          <w:rFonts w:hint="eastAsia"/>
          <w:sz w:val="22"/>
        </w:rPr>
        <w:t>氏</w:t>
      </w:r>
      <w:r w:rsidR="00E213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</w:t>
      </w:r>
      <w:r w:rsidR="00E2133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㊞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453"/>
        <w:gridCol w:w="741"/>
        <w:gridCol w:w="596"/>
        <w:gridCol w:w="955"/>
        <w:gridCol w:w="2465"/>
        <w:gridCol w:w="1483"/>
      </w:tblGrid>
      <w:tr w:rsidR="00C920AE" w:rsidTr="00430462">
        <w:trPr>
          <w:trHeight w:val="435"/>
        </w:trPr>
        <w:tc>
          <w:tcPr>
            <w:tcW w:w="3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教育上の能力に関する事項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4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　　　　要</w:t>
            </w: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435"/>
        </w:trPr>
        <w:tc>
          <w:tcPr>
            <w:tcW w:w="3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職務上の実績に関する事項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49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　　　　要</w:t>
            </w: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cantSplit/>
        </w:trPr>
        <w:tc>
          <w:tcPr>
            <w:tcW w:w="3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著書</w:t>
            </w:r>
            <w:r w:rsidR="0086173B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学術論文等の名称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単著</w:t>
            </w:r>
            <w:r w:rsidR="0086173B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共著の別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発行又は発表の年月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発行所</w:t>
            </w:r>
            <w:r w:rsidR="0086173B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発表雑誌等又は発表学会等の名称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要</w:t>
            </w:r>
          </w:p>
        </w:tc>
      </w:tr>
      <w:tr w:rsidR="00C920AE" w:rsidTr="00430462">
        <w:trPr>
          <w:trHeight w:val="128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（著書）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99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（学術論文）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1020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（その他）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430462" w:rsidTr="00A87210">
        <w:trPr>
          <w:trHeight w:val="1020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（内訳）</w:t>
            </w:r>
          </w:p>
          <w:p w:rsid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○著書　　　＿冊　(うち、単著＿冊、共著＿冊</w:t>
            </w:r>
            <w:r>
              <w:rPr>
                <w:sz w:val="20"/>
              </w:rPr>
              <w:t>)</w:t>
            </w:r>
          </w:p>
          <w:p w:rsid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○学術論文　＿編　(うち、査読付＿編、国際誌査読＿編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、（英文＿編、和文＿編）、(単著＿編、共著＿編</w:t>
            </w:r>
            <w:r>
              <w:rPr>
                <w:sz w:val="20"/>
              </w:rPr>
              <w:t>)</w:t>
            </w:r>
          </w:p>
          <w:p w:rsidR="00430462" w:rsidRP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○その他　　＿編　(雑誌、新聞寄稿等</w:t>
            </w:r>
            <w:r w:rsidR="00387B94">
              <w:rPr>
                <w:rFonts w:hint="eastAsia"/>
                <w:sz w:val="20"/>
              </w:rPr>
              <w:t>、公募分野に関連するもの</w:t>
            </w:r>
            <w:r>
              <w:rPr>
                <w:sz w:val="20"/>
              </w:rPr>
              <w:t>)</w:t>
            </w:r>
          </w:p>
          <w:p w:rsidR="00430462" w:rsidRDefault="00430462" w:rsidP="00013238">
            <w:pPr>
              <w:rPr>
                <w:sz w:val="20"/>
              </w:rPr>
            </w:pPr>
          </w:p>
        </w:tc>
      </w:tr>
    </w:tbl>
    <w:p w:rsidR="005F3D27" w:rsidRDefault="005F3D27" w:rsidP="00C920AE">
      <w:pPr>
        <w:ind w:left="546" w:hanging="546"/>
        <w:rPr>
          <w:sz w:val="20"/>
        </w:rPr>
      </w:pPr>
    </w:p>
    <w:p w:rsidR="005F3D27" w:rsidRDefault="005F3D27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lastRenderedPageBreak/>
        <w:t>（注）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>１　この書類は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担当授業科目等に関連する教育上の能力に関する事項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職務上の業績に関する事項及び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 xml:space="preserve">　主要な著書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学術論文等について作成すること。</w:t>
      </w:r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>２　「著書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学術論文等の名称」の欄には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著書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学術論文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その他の順に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また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それぞれ年月順に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番号を付して記入すること。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>３　「概要」の欄には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教育上の能力に関する事項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職務上の実績に関する事項及び著書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学術論文等の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 xml:space="preserve">　概要について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各項目</w:t>
      </w:r>
      <w:r w:rsidR="0086173B">
        <w:rPr>
          <w:rFonts w:hint="eastAsia"/>
          <w:sz w:val="20"/>
        </w:rPr>
        <w:t>、</w:t>
      </w:r>
      <w:proofErr w:type="gramStart"/>
      <w:r>
        <w:rPr>
          <w:rFonts w:hint="eastAsia"/>
          <w:sz w:val="20"/>
        </w:rPr>
        <w:t>各</w:t>
      </w:r>
      <w:proofErr w:type="gramEnd"/>
      <w:r>
        <w:rPr>
          <w:rFonts w:hint="eastAsia"/>
          <w:sz w:val="20"/>
        </w:rPr>
        <w:t>学術論文等</w:t>
      </w:r>
      <w:proofErr w:type="gramStart"/>
      <w:r>
        <w:rPr>
          <w:rFonts w:hint="eastAsia"/>
          <w:sz w:val="20"/>
        </w:rPr>
        <w:t>ごと</w:t>
      </w:r>
      <w:proofErr w:type="gramEnd"/>
      <w:r>
        <w:rPr>
          <w:rFonts w:hint="eastAsia"/>
          <w:sz w:val="20"/>
        </w:rPr>
        <w:t>に２００字以内で具体的に記入すること。</w:t>
      </w:r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 xml:space="preserve">　　なお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著書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学術論文等が共著の場合は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担当部分及び頁数を明記するとともに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本人の氏名を含め著作者全員の氏名を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当該著書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学術論文等に記載された順に記入すること。</w:t>
      </w:r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>４　「学会及び社会における活動等」の欄には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本人の専攻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研究分野等に関連した事項について記入す</w:t>
      </w:r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 xml:space="preserve">　ること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また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教育研究上の業績を有する場合は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その内容を具体的に記入すること。</w:t>
      </w:r>
    </w:p>
    <w:p w:rsidR="00C920AE" w:rsidRPr="00F25B36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>５　「職務の状況」の欄には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記入日現在における職務の状況について記入すること。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>６　「氏名」の欄の印は</w:t>
      </w:r>
      <w:r w:rsidR="0086173B">
        <w:rPr>
          <w:rFonts w:hint="eastAsia"/>
          <w:sz w:val="20"/>
        </w:rPr>
        <w:t>、</w:t>
      </w:r>
      <w:r>
        <w:rPr>
          <w:rFonts w:hint="eastAsia"/>
          <w:sz w:val="20"/>
        </w:rPr>
        <w:t>本人の署名をもって代えることができること。</w:t>
      </w:r>
    </w:p>
    <w:p w:rsidR="00C920AE" w:rsidRDefault="00C920AE" w:rsidP="00C920AE">
      <w:pPr>
        <w:rPr>
          <w:sz w:val="22"/>
        </w:rPr>
      </w:pPr>
    </w:p>
    <w:p w:rsidR="00E76E21" w:rsidRPr="00C920AE" w:rsidRDefault="00E76E21" w:rsidP="00C920AE">
      <w:pPr>
        <w:jc w:val="left"/>
      </w:pPr>
    </w:p>
    <w:sectPr w:rsidR="00E76E21" w:rsidRPr="00C920AE" w:rsidSect="005F3D27">
      <w:footerReference w:type="default" r:id="rId7"/>
      <w:pgSz w:w="11906" w:h="16838" w:code="9"/>
      <w:pgMar w:top="1134" w:right="1134" w:bottom="1134" w:left="1418" w:header="851" w:footer="851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1C" w:rsidRDefault="00B84E1C">
      <w:r>
        <w:separator/>
      </w:r>
    </w:p>
  </w:endnote>
  <w:endnote w:type="continuationSeparator" w:id="0">
    <w:p w:rsidR="00B84E1C" w:rsidRDefault="00B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55422"/>
      <w:docPartObj>
        <w:docPartGallery w:val="Page Numbers (Bottom of Page)"/>
        <w:docPartUnique/>
      </w:docPartObj>
    </w:sdtPr>
    <w:sdtEndPr/>
    <w:sdtContent>
      <w:p w:rsidR="005F3D27" w:rsidRDefault="005F3D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CBF" w:rsidRPr="00615CBF">
          <w:rPr>
            <w:noProof/>
            <w:lang w:val="ja-JP"/>
          </w:rPr>
          <w:t>-</w:t>
        </w:r>
        <w:r w:rsidR="00615CBF">
          <w:rPr>
            <w:noProof/>
          </w:rPr>
          <w:t xml:space="preserve"> 2 -</w:t>
        </w:r>
        <w:r>
          <w:fldChar w:fldCharType="end"/>
        </w:r>
      </w:p>
    </w:sdtContent>
  </w:sdt>
  <w:p w:rsidR="00013238" w:rsidRDefault="00013238" w:rsidP="000132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1C" w:rsidRDefault="00B84E1C">
      <w:r>
        <w:separator/>
      </w:r>
    </w:p>
  </w:footnote>
  <w:footnote w:type="continuationSeparator" w:id="0">
    <w:p w:rsidR="00B84E1C" w:rsidRDefault="00B8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4F9D"/>
    <w:multiLevelType w:val="multilevel"/>
    <w:tmpl w:val="0E5E97B8"/>
    <w:lvl w:ilvl="0">
      <w:start w:val="13"/>
      <w:numFmt w:val="decimalFullWidth"/>
      <w:lvlText w:val="%1．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11"/>
      <w:numFmt w:val="decimalFullWidth"/>
      <w:lvlText w:val="%1．%2．"/>
      <w:lvlJc w:val="left"/>
      <w:pPr>
        <w:tabs>
          <w:tab w:val="num" w:pos="1470"/>
        </w:tabs>
        <w:ind w:left="1470" w:hanging="12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890"/>
        </w:tabs>
        <w:ind w:left="1890" w:hanging="12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2310"/>
        </w:tabs>
        <w:ind w:left="2310" w:hanging="12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2520"/>
        </w:tabs>
        <w:ind w:left="2520" w:hanging="12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2730"/>
        </w:tabs>
        <w:ind w:left="2730" w:hanging="12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2940"/>
        </w:tabs>
        <w:ind w:left="2940" w:hanging="1260"/>
      </w:pPr>
      <w:rPr>
        <w:rFonts w:hint="eastAsia"/>
      </w:rPr>
    </w:lvl>
  </w:abstractNum>
  <w:abstractNum w:abstractNumId="1" w15:restartNumberingAfterBreak="0">
    <w:nsid w:val="579C4245"/>
    <w:multiLevelType w:val="singleLevel"/>
    <w:tmpl w:val="191C9A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8E05889"/>
    <w:multiLevelType w:val="singleLevel"/>
    <w:tmpl w:val="8FD8CF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AC"/>
    <w:rsid w:val="00013238"/>
    <w:rsid w:val="000C3C87"/>
    <w:rsid w:val="000E35D8"/>
    <w:rsid w:val="000F726B"/>
    <w:rsid w:val="001E5EAA"/>
    <w:rsid w:val="002132A6"/>
    <w:rsid w:val="00383D55"/>
    <w:rsid w:val="00387B94"/>
    <w:rsid w:val="003B1426"/>
    <w:rsid w:val="003F695C"/>
    <w:rsid w:val="00430462"/>
    <w:rsid w:val="004658A7"/>
    <w:rsid w:val="005976AC"/>
    <w:rsid w:val="005C41B3"/>
    <w:rsid w:val="005F3D27"/>
    <w:rsid w:val="00605372"/>
    <w:rsid w:val="00615CBF"/>
    <w:rsid w:val="0064222B"/>
    <w:rsid w:val="0077161B"/>
    <w:rsid w:val="007B0624"/>
    <w:rsid w:val="00823319"/>
    <w:rsid w:val="00826FB1"/>
    <w:rsid w:val="008329CB"/>
    <w:rsid w:val="008412BA"/>
    <w:rsid w:val="0086173B"/>
    <w:rsid w:val="00AB23B7"/>
    <w:rsid w:val="00B84E1C"/>
    <w:rsid w:val="00C40388"/>
    <w:rsid w:val="00C920AE"/>
    <w:rsid w:val="00C94D85"/>
    <w:rsid w:val="00CE4D9D"/>
    <w:rsid w:val="00E10950"/>
    <w:rsid w:val="00E21335"/>
    <w:rsid w:val="00E76E21"/>
    <w:rsid w:val="00EA0072"/>
    <w:rsid w:val="00E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31290A-7E6E-446C-8BA3-C0F1C937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3D5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D55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3">
    <w:name w:val="Body Text Indent 3"/>
    <w:basedOn w:val="a"/>
    <w:rsid w:val="00383D55"/>
    <w:pPr>
      <w:ind w:left="210" w:hanging="210"/>
    </w:pPr>
    <w:rPr>
      <w:rFonts w:ascii="Century"/>
    </w:rPr>
  </w:style>
  <w:style w:type="paragraph" w:styleId="30">
    <w:name w:val="Body Text 3"/>
    <w:basedOn w:val="a"/>
    <w:rsid w:val="00383D55"/>
    <w:rPr>
      <w:rFonts w:hAnsi="ＭＳ 明朝"/>
      <w:sz w:val="24"/>
    </w:rPr>
  </w:style>
  <w:style w:type="paragraph" w:styleId="a4">
    <w:name w:val="footer"/>
    <w:basedOn w:val="a"/>
    <w:link w:val="a5"/>
    <w:uiPriority w:val="99"/>
    <w:rsid w:val="00383D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3D55"/>
  </w:style>
  <w:style w:type="paragraph" w:styleId="2">
    <w:name w:val="Body Text Indent 2"/>
    <w:basedOn w:val="a"/>
    <w:rsid w:val="00383D55"/>
    <w:pPr>
      <w:spacing w:line="480" w:lineRule="auto"/>
      <w:ind w:leftChars="400" w:left="851"/>
    </w:pPr>
  </w:style>
  <w:style w:type="character" w:customStyle="1" w:styleId="a5">
    <w:name w:val="フッター (文字)"/>
    <w:basedOn w:val="a0"/>
    <w:link w:val="a4"/>
    <w:uiPriority w:val="99"/>
    <w:rsid w:val="005F3D2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広島県立保健福祉大学決裁規程</vt:lpstr>
      <vt:lpstr>広島県立保健福祉大学決裁規程</vt:lpstr>
    </vt:vector>
  </TitlesOfParts>
  <Company>広島県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広島県立保健福祉大学決裁規程</dc:title>
  <dc:creator>広島県</dc:creator>
  <cp:lastModifiedBy>岡本　健太郎</cp:lastModifiedBy>
  <cp:revision>5</cp:revision>
  <cp:lastPrinted>2007-03-30T04:46:00Z</cp:lastPrinted>
  <dcterms:created xsi:type="dcterms:W3CDTF">2023-09-21T09:55:00Z</dcterms:created>
  <dcterms:modified xsi:type="dcterms:W3CDTF">2024-09-03T06:42:00Z</dcterms:modified>
</cp:coreProperties>
</file>